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B8E" w:rsidRPr="00700B8E" w:rsidRDefault="00700B8E" w:rsidP="00700B8E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00B8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</w:t>
      </w:r>
    </w:p>
    <w:p w:rsidR="00700B8E" w:rsidRPr="00700B8E" w:rsidRDefault="00700B8E" w:rsidP="00700B8E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00B8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</w:p>
    <w:p w:rsidR="00700B8E" w:rsidRPr="00700B8E" w:rsidRDefault="00700B8E" w:rsidP="00700B8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0B8E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00B8E" w:rsidRPr="00700B8E" w:rsidRDefault="00700B8E" w:rsidP="00700B8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0B8E" w:rsidRPr="00700B8E" w:rsidRDefault="00700B8E" w:rsidP="00700B8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0B8E" w:rsidRPr="00700B8E" w:rsidRDefault="00700B8E" w:rsidP="00700B8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0B8E" w:rsidRDefault="00700B8E" w:rsidP="00700B8E">
      <w:pPr>
        <w:tabs>
          <w:tab w:val="left" w:pos="7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ПРОГРАММА </w:t>
      </w:r>
    </w:p>
    <w:p w:rsidR="00700B8E" w:rsidRPr="00700B8E" w:rsidRDefault="00700B8E" w:rsidP="00700B8E">
      <w:pPr>
        <w:tabs>
          <w:tab w:val="left" w:pos="7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ИННОВАЦИОННОЙ ДЕЯТЕЛЬНОСТИ</w:t>
      </w:r>
    </w:p>
    <w:p w:rsidR="00700B8E" w:rsidRPr="00700B8E" w:rsidRDefault="00700B8E" w:rsidP="00700B8E">
      <w:pPr>
        <w:tabs>
          <w:tab w:val="left" w:pos="7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0B8E" w:rsidRPr="00700B8E" w:rsidRDefault="00700B8E" w:rsidP="00700B8E">
      <w:pPr>
        <w:tabs>
          <w:tab w:val="left" w:pos="7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0B8E" w:rsidRPr="00700B8E" w:rsidRDefault="00700B8E" w:rsidP="00700B8E">
      <w:pPr>
        <w:tabs>
          <w:tab w:val="left" w:pos="7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0B8E" w:rsidRPr="00700B8E" w:rsidRDefault="00700B8E" w:rsidP="00700B8E">
      <w:pPr>
        <w:tabs>
          <w:tab w:val="left" w:pos="7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0B8E" w:rsidRPr="00700B8E" w:rsidRDefault="00700B8E" w:rsidP="00700B8E">
      <w:pPr>
        <w:tabs>
          <w:tab w:val="left" w:pos="7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0B8E" w:rsidRPr="00700B8E" w:rsidRDefault="00700B8E" w:rsidP="00700B8E">
      <w:pPr>
        <w:tabs>
          <w:tab w:val="left" w:pos="7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0B8E" w:rsidRPr="00700B8E" w:rsidRDefault="00700B8E" w:rsidP="00700B8E">
      <w:pPr>
        <w:tabs>
          <w:tab w:val="left" w:pos="747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00B8E" w:rsidRPr="00700B8E" w:rsidRDefault="00700B8E" w:rsidP="00700B8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0B8E" w:rsidRPr="00700B8E" w:rsidRDefault="00700B8E" w:rsidP="00700B8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0B8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p w:rsidR="00700B8E" w:rsidRPr="00700B8E" w:rsidRDefault="00700B8E" w:rsidP="00700B8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00B8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</w:p>
    <w:p w:rsidR="00700B8E" w:rsidRPr="00700B8E" w:rsidRDefault="00700B8E" w:rsidP="00700B8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0B8E" w:rsidRPr="00700B8E" w:rsidRDefault="00700B8E" w:rsidP="00700B8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00B8E" w:rsidRPr="00700B8E" w:rsidRDefault="00700B8E" w:rsidP="00700B8E">
      <w:pPr>
        <w:tabs>
          <w:tab w:val="left" w:pos="74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2A87" w:rsidRPr="000F58AD" w:rsidRDefault="00700B8E" w:rsidP="000F58AD">
      <w:pPr>
        <w:tabs>
          <w:tab w:val="left" w:pos="747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00B8E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</w:t>
      </w:r>
      <w:r w:rsidR="000F58AD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</w:p>
    <w:p w:rsidR="00BD2A87" w:rsidRDefault="00BD2A87" w:rsidP="00BD2A87">
      <w:pPr>
        <w:pStyle w:val="a3"/>
      </w:pPr>
      <w:r>
        <w:t>Введение</w:t>
      </w:r>
    </w:p>
    <w:p w:rsidR="00BD2A87" w:rsidRDefault="00BD2A87" w:rsidP="00BD2A87">
      <w:pPr>
        <w:pStyle w:val="a3"/>
      </w:pPr>
      <w:r>
        <w:t xml:space="preserve">Глава 1. Теоретико-методологические принципы исследования психосоматических заболеваний </w:t>
      </w:r>
    </w:p>
    <w:p w:rsidR="00BD2A87" w:rsidRDefault="00BD2A87" w:rsidP="00BD2A87">
      <w:pPr>
        <w:pStyle w:val="a3"/>
      </w:pPr>
      <w:r>
        <w:t>1.1 Научные подходы к определению понятия «психосоматическое заболевание</w:t>
      </w:r>
    </w:p>
    <w:p w:rsidR="00BD2A87" w:rsidRDefault="00BD2A87" w:rsidP="00BD2A87">
      <w:pPr>
        <w:pStyle w:val="a3"/>
      </w:pPr>
      <w:r>
        <w:t>1.2 Этиология психосоматических заболеваний</w:t>
      </w:r>
    </w:p>
    <w:p w:rsidR="00BD2A87" w:rsidRDefault="00BD2A87" w:rsidP="00BD2A87">
      <w:pPr>
        <w:pStyle w:val="a3"/>
      </w:pPr>
      <w:r>
        <w:t xml:space="preserve">1.3 Симптомы психосоматических заболеваний </w:t>
      </w:r>
    </w:p>
    <w:p w:rsidR="00BD2A87" w:rsidRDefault="00BD2A87" w:rsidP="00BD2A87">
      <w:pPr>
        <w:pStyle w:val="a3"/>
      </w:pPr>
      <w:r>
        <w:t xml:space="preserve">Выводы к главе 1 </w:t>
      </w:r>
    </w:p>
    <w:p w:rsidR="00BD2A87" w:rsidRDefault="00BD2A87" w:rsidP="00BD2A87">
      <w:pPr>
        <w:pStyle w:val="a3"/>
      </w:pPr>
      <w:r>
        <w:t xml:space="preserve">Глава 2. Влияние семьи на возникновение и течение психосоматических заболеваний у детей </w:t>
      </w:r>
    </w:p>
    <w:p w:rsidR="00BD2A87" w:rsidRDefault="00BD2A87" w:rsidP="00BD2A87">
      <w:pPr>
        <w:pStyle w:val="a3"/>
      </w:pPr>
      <w:r>
        <w:t xml:space="preserve">2.1 Психические особенности и психосоматические расстройства в период раннего детства и у детей дошкольного </w:t>
      </w:r>
      <w:r w:rsidR="00EB2696">
        <w:t xml:space="preserve"> </w:t>
      </w:r>
      <w:r>
        <w:t xml:space="preserve"> возраста </w:t>
      </w:r>
    </w:p>
    <w:p w:rsidR="00BD2A87" w:rsidRDefault="00BD2A87" w:rsidP="00BD2A87">
      <w:pPr>
        <w:pStyle w:val="a3"/>
      </w:pPr>
      <w:r>
        <w:t>2.2 Формирование и развитие психосоматических заболеваний у детей</w:t>
      </w:r>
    </w:p>
    <w:p w:rsidR="00BD2A87" w:rsidRDefault="00BD2A87" w:rsidP="00BD2A87">
      <w:pPr>
        <w:pStyle w:val="a3"/>
      </w:pPr>
      <w:r>
        <w:t xml:space="preserve">2.3. Роль семьи при возникновении и протекании психосоматических заболеваний у детей </w:t>
      </w:r>
    </w:p>
    <w:p w:rsidR="00BD2A87" w:rsidRDefault="00EB2696" w:rsidP="00BD2A87">
      <w:pPr>
        <w:pStyle w:val="a3"/>
      </w:pPr>
      <w:r>
        <w:t xml:space="preserve"> </w:t>
      </w:r>
    </w:p>
    <w:p w:rsidR="00EB2696" w:rsidRDefault="00EB2696" w:rsidP="00BD2A87">
      <w:pPr>
        <w:pStyle w:val="a3"/>
        <w:jc w:val="center"/>
        <w:rPr>
          <w:b/>
          <w:bCs/>
        </w:rPr>
      </w:pPr>
    </w:p>
    <w:p w:rsidR="00EB2696" w:rsidRDefault="00EB2696" w:rsidP="00BD2A87">
      <w:pPr>
        <w:pStyle w:val="a3"/>
        <w:jc w:val="center"/>
        <w:rPr>
          <w:b/>
          <w:bCs/>
        </w:rPr>
      </w:pPr>
    </w:p>
    <w:p w:rsidR="00EB2696" w:rsidRDefault="00EB2696" w:rsidP="00BD2A87">
      <w:pPr>
        <w:pStyle w:val="a3"/>
        <w:jc w:val="center"/>
        <w:rPr>
          <w:b/>
          <w:bCs/>
        </w:rPr>
      </w:pPr>
    </w:p>
    <w:p w:rsidR="00EB2696" w:rsidRDefault="00EB2696" w:rsidP="00BD2A87">
      <w:pPr>
        <w:pStyle w:val="a3"/>
        <w:jc w:val="center"/>
        <w:rPr>
          <w:b/>
          <w:bCs/>
        </w:rPr>
      </w:pPr>
    </w:p>
    <w:p w:rsidR="00EB2696" w:rsidRDefault="00EB2696" w:rsidP="00BD2A87">
      <w:pPr>
        <w:pStyle w:val="a3"/>
        <w:jc w:val="center"/>
        <w:rPr>
          <w:b/>
          <w:bCs/>
        </w:rPr>
      </w:pPr>
    </w:p>
    <w:p w:rsidR="00EB2696" w:rsidRDefault="00EB2696" w:rsidP="00BD2A87">
      <w:pPr>
        <w:pStyle w:val="a3"/>
        <w:jc w:val="center"/>
        <w:rPr>
          <w:b/>
          <w:bCs/>
        </w:rPr>
      </w:pPr>
    </w:p>
    <w:p w:rsidR="00EB2696" w:rsidRDefault="00EB2696" w:rsidP="00BD2A87">
      <w:pPr>
        <w:pStyle w:val="a3"/>
        <w:jc w:val="center"/>
        <w:rPr>
          <w:b/>
          <w:bCs/>
        </w:rPr>
      </w:pPr>
    </w:p>
    <w:p w:rsidR="00EB2696" w:rsidRDefault="00EB2696" w:rsidP="00BD2A87">
      <w:pPr>
        <w:pStyle w:val="a3"/>
        <w:jc w:val="center"/>
        <w:rPr>
          <w:b/>
          <w:bCs/>
        </w:rPr>
      </w:pPr>
    </w:p>
    <w:p w:rsidR="00EB2696" w:rsidRDefault="00EB2696" w:rsidP="00BD2A87">
      <w:pPr>
        <w:pStyle w:val="a3"/>
        <w:jc w:val="center"/>
        <w:rPr>
          <w:b/>
          <w:bCs/>
        </w:rPr>
      </w:pPr>
    </w:p>
    <w:p w:rsidR="00EB2696" w:rsidRDefault="00EB2696" w:rsidP="00BD2A87">
      <w:pPr>
        <w:pStyle w:val="a3"/>
        <w:jc w:val="center"/>
        <w:rPr>
          <w:b/>
          <w:bCs/>
        </w:rPr>
      </w:pPr>
    </w:p>
    <w:p w:rsidR="00EB2696" w:rsidRDefault="00EB2696" w:rsidP="00BD2A87">
      <w:pPr>
        <w:pStyle w:val="a3"/>
        <w:jc w:val="center"/>
        <w:rPr>
          <w:b/>
          <w:bCs/>
        </w:rPr>
      </w:pPr>
    </w:p>
    <w:p w:rsidR="00EB2696" w:rsidRDefault="00EB2696" w:rsidP="00BD2A87">
      <w:pPr>
        <w:pStyle w:val="a3"/>
        <w:jc w:val="center"/>
        <w:rPr>
          <w:b/>
          <w:bCs/>
        </w:rPr>
      </w:pPr>
    </w:p>
    <w:p w:rsidR="00EB2696" w:rsidRDefault="00EB2696" w:rsidP="00BD2A87">
      <w:pPr>
        <w:pStyle w:val="a3"/>
        <w:jc w:val="center"/>
        <w:rPr>
          <w:b/>
          <w:bCs/>
        </w:rPr>
      </w:pPr>
    </w:p>
    <w:p w:rsidR="00BD2A87" w:rsidRDefault="00BD2A87" w:rsidP="00BD2A87">
      <w:pPr>
        <w:pStyle w:val="a3"/>
        <w:jc w:val="center"/>
      </w:pPr>
      <w:r>
        <w:rPr>
          <w:b/>
          <w:bCs/>
        </w:rPr>
        <w:t>Введение</w:t>
      </w:r>
    </w:p>
    <w:p w:rsidR="00BD2A87" w:rsidRDefault="00BD2A87" w:rsidP="00BD2A87">
      <w:pPr>
        <w:pStyle w:val="a3"/>
      </w:pPr>
      <w:r>
        <w:t xml:space="preserve">Одной из наиболее актуальных проблем сегодняшнего дня является проблема </w:t>
      </w:r>
      <w:proofErr w:type="gramStart"/>
      <w:r>
        <w:t>роста психосоматических заболеваний</w:t>
      </w:r>
      <w:proofErr w:type="gramEnd"/>
      <w:r>
        <w:t xml:space="preserve"> у детей и подростков. Это связано, в первую очередь, с общей социальной напряженностью, психологической неуравновешенностью всего общества. Поляризация доходов, сложное экономическое положение большинства семей, отсутствие уверенности, в завтрашнем дне ведут к росту тревожности, раздраженности, и, как следствие, к </w:t>
      </w:r>
      <w:proofErr w:type="gramStart"/>
      <w:r>
        <w:t>росту психосоматических заболеваний</w:t>
      </w:r>
      <w:proofErr w:type="gramEnd"/>
      <w:r>
        <w:t xml:space="preserve"> у взрослых и детей.</w:t>
      </w:r>
    </w:p>
    <w:p w:rsidR="00BD2A87" w:rsidRDefault="00BD2A87" w:rsidP="00BD2A87">
      <w:pPr>
        <w:pStyle w:val="a3"/>
      </w:pPr>
      <w:r>
        <w:t>Частота психосоматической патологии в структуре общей заболеваемости в последнее время настолько увеличилась, что некоторые исследователи стали называть современное общество «</w:t>
      </w:r>
      <w:proofErr w:type="spellStart"/>
      <w:r>
        <w:t>психосоматически</w:t>
      </w:r>
      <w:proofErr w:type="spellEnd"/>
      <w:r>
        <w:t xml:space="preserve"> ориентированным». Трудно назвать соматическое заболевание, при котором на том или ином этапе не возникали бы психосоматические реакции или расстройства, утяжеляющие его течение и способствующие </w:t>
      </w:r>
      <w:proofErr w:type="spellStart"/>
      <w:r>
        <w:t>хронификации</w:t>
      </w:r>
      <w:proofErr w:type="spellEnd"/>
      <w:r>
        <w:t>.</w:t>
      </w:r>
    </w:p>
    <w:p w:rsidR="00BD2A87" w:rsidRDefault="00BD2A87" w:rsidP="00BD2A87">
      <w:pPr>
        <w:pStyle w:val="a3"/>
      </w:pPr>
      <w:r>
        <w:t xml:space="preserve">Психосоматические заболевания у детей возникают в результате неблагополучных семейно бытовых отношений, отсутствия </w:t>
      </w:r>
      <w:proofErr w:type="gramStart"/>
      <w:r>
        <w:t>контроля за</w:t>
      </w:r>
      <w:proofErr w:type="gramEnd"/>
      <w:r>
        <w:t xml:space="preserve"> поведением, избыточной занятости родителей и частых разводов.</w:t>
      </w:r>
    </w:p>
    <w:p w:rsidR="00BD2A87" w:rsidRDefault="00BD2A87" w:rsidP="00BD2A87">
      <w:pPr>
        <w:pStyle w:val="a3"/>
      </w:pPr>
      <w:r>
        <w:t xml:space="preserve">Среди детей и подростков распространенность заболеваний со сложными взаимосвязанными психическими и соматическими проявлениями значительна и имеет устойчивую тенденцию к росту. До 40 % детей, наблюдаемых педиатрами, не имеют </w:t>
      </w:r>
      <w:proofErr w:type="spellStart"/>
      <w:r>
        <w:t>диагностически</w:t>
      </w:r>
      <w:proofErr w:type="spellEnd"/>
      <w:r>
        <w:t xml:space="preserve"> верифицированных заболеваний, хотя и предъявляют множество соматических жалоб. Удельный вес таких детей в разных популяциях имеет значительные вариации в зависимости от </w:t>
      </w:r>
      <w:proofErr w:type="spellStart"/>
      <w:r>
        <w:t>этнокультуральных</w:t>
      </w:r>
      <w:proofErr w:type="spellEnd"/>
      <w:r>
        <w:t xml:space="preserve"> особенностей, социального окружения, семейной инфраструктуры, восстания (</w:t>
      </w:r>
      <w:proofErr w:type="spellStart"/>
      <w:r>
        <w:t>Любан-Плоцца</w:t>
      </w:r>
      <w:proofErr w:type="spellEnd"/>
      <w:r>
        <w:t xml:space="preserve"> Б. и др., 1977) [9].</w:t>
      </w:r>
    </w:p>
    <w:p w:rsidR="00BD2A87" w:rsidRDefault="00BD2A87" w:rsidP="00BD2A87">
      <w:pPr>
        <w:pStyle w:val="a3"/>
      </w:pPr>
      <w:r>
        <w:t xml:space="preserve">Развитие науки и техники растет в геометрической прогрессии. Радио, телевидение, сотовая связь, персональные компьютеры, новые технические и химические технологии </w:t>
      </w:r>
      <w:r>
        <w:lastRenderedPageBreak/>
        <w:t xml:space="preserve">создают постоянные психологические и физические перегрузки на человека, снижают способность его организма к социальной и биологической адаптации. </w:t>
      </w:r>
    </w:p>
    <w:p w:rsidR="00BD2A87" w:rsidRDefault="00BD2A87" w:rsidP="00BD2A87">
      <w:pPr>
        <w:pStyle w:val="a3"/>
      </w:pPr>
      <w:r>
        <w:t>Экологические условия жизни на Земле ухудшаются, усиливается воздействие вредных факторов на здоровье людей, меняются генные структуры человека. Рождается много детей с выраженными патологиями, с ослабленным здоровьем. Многие психосоматические заболевания у детей закладываются в детстве. Нерешенные психосоматические проблемы родителей и воспитателей проецируются на ребенка, повторяются у него в усугубленном виде.</w:t>
      </w:r>
    </w:p>
    <w:p w:rsidR="00BD2A87" w:rsidRDefault="00BD2A87" w:rsidP="00BD2A87">
      <w:pPr>
        <w:pStyle w:val="a3"/>
      </w:pPr>
      <w:r>
        <w:t xml:space="preserve">В современном обществе прослеживается кризис семьи, которая оказывается не только в социально-экономической плоскости. </w:t>
      </w:r>
      <w:proofErr w:type="gramStart"/>
      <w:r>
        <w:t>Недостаточным</w:t>
      </w:r>
      <w:proofErr w:type="gramEnd"/>
      <w:r>
        <w:t xml:space="preserve"> также психолого-педагогический и социально педагогический ровные подготовки взрослых к семейной жизни. Актуальными проблемами является отсутствие единственной стратегии, последовательности воспитания детей, в семьи, непонимания самой ценности и уникальности каждого ребенка, неспособность родителей прогнозировать последствия воспитания [11, с. 46].</w:t>
      </w:r>
    </w:p>
    <w:p w:rsidR="00BD2A87" w:rsidRDefault="00BD2A87" w:rsidP="00BD2A87">
      <w:pPr>
        <w:pStyle w:val="a3"/>
      </w:pPr>
      <w:r>
        <w:t>В специальных исследованиях и публикациях констатируются факты ослабления роли современной семьи с одной стороны, и укрепление семьи с повышением уровня ее педагогической культуры - с другой. Анализ современного общества и семьи в нем, проведенный учеными, свидетельствует о том, что семья часто неспособна создать условия для социализации ребенка. Это приводит к возникновению разнообразных психологических проблем и, как следствие, заболеваний [4, c. 31].</w:t>
      </w:r>
    </w:p>
    <w:p w:rsidR="00BD2A87" w:rsidRDefault="00BD2A87" w:rsidP="00BD2A87">
      <w:pPr>
        <w:pStyle w:val="a3"/>
      </w:pPr>
      <w:r>
        <w:t xml:space="preserve">На сегодняшний день психологической литературы об психосоматических заболеваниях достаточно много. Однако по причине отсутствия фундаментальных исследований в этой области уровень и глубина представлений о детской </w:t>
      </w:r>
      <w:proofErr w:type="spellStart"/>
      <w:r>
        <w:t>психосоматике</w:t>
      </w:r>
      <w:proofErr w:type="spellEnd"/>
      <w:r>
        <w:t xml:space="preserve"> остаются старыми, что отображают лишь внешние аспекты этого феномена.</w:t>
      </w:r>
    </w:p>
    <w:p w:rsidR="00BD2A87" w:rsidRDefault="00BD2A87" w:rsidP="00BD2A87">
      <w:pPr>
        <w:pStyle w:val="a3"/>
      </w:pPr>
      <w:r>
        <w:t>Проблема психосоматических заболеваний у детей представляется нам актуальной с точки зрения дифференциации норм и отклонений в развитии, и разработки программ психолого-педагогической| поддержки (профилактики, коррекции, развития, лечения, и т.д.) ребенка, соответственно этой дифференциации.</w:t>
      </w:r>
    </w:p>
    <w:p w:rsidR="00BD2A87" w:rsidRDefault="00BD2A87" w:rsidP="00BD2A87">
      <w:pPr>
        <w:pStyle w:val="a3"/>
      </w:pPr>
      <w:r>
        <w:t>Актуальность данного исследования определяется высокой социальной значимостью рассматриваемой нами проблемы, быстрым темпом ее широкого распространения в популяции, а также необходимостью проведения новых фундаментальных исследований в этой области.</w:t>
      </w:r>
    </w:p>
    <w:p w:rsidR="00BD2A87" w:rsidRDefault="00BD2A87" w:rsidP="00BD2A87">
      <w:pPr>
        <w:pStyle w:val="a3"/>
      </w:pPr>
      <w:r>
        <w:t>Цель данной работы - ознакомление с особенностями влияния семьи на возникновение и протекание психосоматических заболеваний у детей.</w:t>
      </w:r>
    </w:p>
    <w:p w:rsidR="00BD2A87" w:rsidRDefault="00BD2A87" w:rsidP="00BD2A87">
      <w:pPr>
        <w:pStyle w:val="a3"/>
      </w:pPr>
      <w:r>
        <w:t>Объектом нашего исследования является литература, посвященная психосоматическим заболеваниям у детей.</w:t>
      </w:r>
    </w:p>
    <w:p w:rsidR="00BD2A87" w:rsidRDefault="00BD2A87" w:rsidP="00BD2A87">
      <w:pPr>
        <w:pStyle w:val="a3"/>
      </w:pPr>
      <w:r>
        <w:t xml:space="preserve">Предметом исследования является влияние семьи на возникновение и протекание психосоматических заболеваний у детей. </w:t>
      </w:r>
    </w:p>
    <w:p w:rsidR="00BD2A87" w:rsidRDefault="00BD2A87" w:rsidP="00BD2A87">
      <w:pPr>
        <w:pStyle w:val="a3"/>
      </w:pPr>
      <w:r>
        <w:t xml:space="preserve">Исходя из указанной цели, можно выделить следующие задачи исследования: </w:t>
      </w:r>
    </w:p>
    <w:p w:rsidR="00BD2A87" w:rsidRDefault="00BD2A87" w:rsidP="00BD2A87">
      <w:pPr>
        <w:pStyle w:val="a3"/>
      </w:pPr>
      <w:r>
        <w:rPr>
          <w:b/>
          <w:bCs/>
        </w:rPr>
        <w:t xml:space="preserve">- </w:t>
      </w:r>
      <w:r>
        <w:t>1) совершить обзор медицинской и психологической литературы, посвященной психосоматическим заболеваниям;</w:t>
      </w:r>
    </w:p>
    <w:p w:rsidR="00BD2A87" w:rsidRDefault="00BD2A87" w:rsidP="00BD2A87">
      <w:pPr>
        <w:pStyle w:val="a3"/>
      </w:pPr>
      <w:r>
        <w:rPr>
          <w:b/>
          <w:bCs/>
        </w:rPr>
        <w:lastRenderedPageBreak/>
        <w:t xml:space="preserve">- </w:t>
      </w:r>
      <w:r>
        <w:t>2) на основе изученных данных определить возникновение и протекание психосоматических заболеваний;</w:t>
      </w:r>
    </w:p>
    <w:p w:rsidR="00BD2A87" w:rsidRDefault="00BD2A87" w:rsidP="00BD2A87">
      <w:pPr>
        <w:pStyle w:val="a3"/>
      </w:pPr>
      <w:r>
        <w:rPr>
          <w:b/>
          <w:bCs/>
        </w:rPr>
        <w:t xml:space="preserve">- </w:t>
      </w:r>
      <w:r>
        <w:t>3) определить особенности влияния семьи на возникновение и протекание психосоматических заболеваний у детей.</w:t>
      </w:r>
    </w:p>
    <w:p w:rsidR="00BD2A87" w:rsidRDefault="00BD2A87" w:rsidP="00BD2A87">
      <w:pPr>
        <w:pStyle w:val="a3"/>
        <w:jc w:val="center"/>
      </w:pPr>
      <w:r>
        <w:rPr>
          <w:b/>
          <w:bCs/>
        </w:rPr>
        <w:t>Глава 1. Теоретико-методологические принципы исследования психосоматических заболеваний</w:t>
      </w:r>
    </w:p>
    <w:p w:rsidR="00BD2A87" w:rsidRDefault="00BD2A87" w:rsidP="00BD2A87">
      <w:pPr>
        <w:pStyle w:val="a3"/>
        <w:jc w:val="center"/>
      </w:pPr>
      <w:r>
        <w:rPr>
          <w:b/>
          <w:bCs/>
        </w:rPr>
        <w:t>1.1. Научные подходы к определению понятия «психосоматическое заболевание»</w:t>
      </w:r>
    </w:p>
    <w:p w:rsidR="00BD2A87" w:rsidRDefault="00BD2A87" w:rsidP="00BD2A87">
      <w:pPr>
        <w:pStyle w:val="a3"/>
      </w:pPr>
      <w:r>
        <w:t>Термин «</w:t>
      </w:r>
      <w:proofErr w:type="spellStart"/>
      <w:r>
        <w:t>психосоматика</w:t>
      </w:r>
      <w:proofErr w:type="spellEnd"/>
      <w:r>
        <w:t xml:space="preserve">» впервые был применен в начале XIX века </w:t>
      </w:r>
      <w:proofErr w:type="spellStart"/>
      <w:r>
        <w:t>Дж</w:t>
      </w:r>
      <w:proofErr w:type="gramStart"/>
      <w:r>
        <w:t>.Х</w:t>
      </w:r>
      <w:proofErr w:type="gramEnd"/>
      <w:r>
        <w:t>аинрот</w:t>
      </w:r>
      <w:proofErr w:type="spellEnd"/>
      <w:r>
        <w:t xml:space="preserve">. Позже, в XX веке, психоаналитик Г. </w:t>
      </w:r>
      <w:proofErr w:type="spellStart"/>
      <w:r>
        <w:t>Гроддек</w:t>
      </w:r>
      <w:proofErr w:type="spellEnd"/>
      <w:r>
        <w:t xml:space="preserve"> использовал психоанализ в своем санатории в </w:t>
      </w:r>
      <w:proofErr w:type="gramStart"/>
      <w:r>
        <w:t>Баден-Бадене</w:t>
      </w:r>
      <w:proofErr w:type="gramEnd"/>
      <w:r>
        <w:t xml:space="preserve"> при лечении главным образом соматических заболеваний.</w:t>
      </w:r>
    </w:p>
    <w:p w:rsidR="00BD2A87" w:rsidRDefault="00BD2A87" w:rsidP="00BD2A87">
      <w:pPr>
        <w:pStyle w:val="a3"/>
      </w:pPr>
      <w:r>
        <w:t xml:space="preserve">К числу научных концепций, оказавших существенное влияние на развитие психосоматической психологии, относятся теория нервизма И.М.Сеченова, психофизиологическое учение И.П. Павлова, теория стресса </w:t>
      </w:r>
      <w:proofErr w:type="spellStart"/>
      <w:r>
        <w:t>Г.Селье</w:t>
      </w:r>
      <w:proofErr w:type="spellEnd"/>
      <w:r>
        <w:t xml:space="preserve"> (1999), а также психосоматическая теория 3.Фрейда. </w:t>
      </w:r>
      <w:proofErr w:type="gramStart"/>
      <w:r>
        <w:t>В частности, конверсионная модель 3.Фрейда описывает смещение психического конфликта (конверсию) и попытку разрешить его через тело -- соматические, моторные (например, параличи) или чувственные (например, утрата чувствительности или локализованная боль) проявления.</w:t>
      </w:r>
      <w:proofErr w:type="gramEnd"/>
      <w:r>
        <w:t xml:space="preserve"> Происходят «отделение либидо» от бессознательных, вытесненных представлений и преобразование этой </w:t>
      </w:r>
      <w:proofErr w:type="spellStart"/>
      <w:r>
        <w:t>либидонозной</w:t>
      </w:r>
      <w:proofErr w:type="spellEnd"/>
      <w:r>
        <w:t xml:space="preserve"> энергии в энергию соматическую [3].</w:t>
      </w:r>
    </w:p>
    <w:p w:rsidR="00BD2A87" w:rsidRDefault="00BD2A87" w:rsidP="00BD2A87">
      <w:pPr>
        <w:pStyle w:val="a3"/>
      </w:pPr>
      <w:r>
        <w:t xml:space="preserve">Прогресс исследований в области психосоматической теории связан с именами Ф. </w:t>
      </w:r>
      <w:proofErr w:type="spellStart"/>
      <w:r>
        <w:t>Александера</w:t>
      </w:r>
      <w:proofErr w:type="spellEnd"/>
      <w:r>
        <w:t xml:space="preserve">, последовательно развивавшего представления о роли психических факторов в генезе соматической патологии. </w:t>
      </w:r>
    </w:p>
    <w:p w:rsidR="00BD2A87" w:rsidRDefault="00BD2A87" w:rsidP="00BD2A87">
      <w:pPr>
        <w:pStyle w:val="a3"/>
      </w:pPr>
      <w:r>
        <w:t>Соматические процессы (от греч. «сома» - тело</w:t>
      </w:r>
      <w:proofErr w:type="gramStart"/>
      <w:r>
        <w:t xml:space="preserve">) -- </w:t>
      </w:r>
      <w:proofErr w:type="gramEnd"/>
      <w:r>
        <w:t xml:space="preserve">процессы, связанные с состоянием тела; они влияют на психику, могут быть и влияния обратного рода, когда слово влияет на телесные процессы (слово «ранит»). Острота вопроса о соотношении психики и телесности становится более заметной, если либо тело, либо психика претерпевает нарушения, приходит в болезненное состояние. Например, телесное хроническое заболевание кожи, выражающееся в появлении пигментации, высыпании мелких узелков, чешуек, требует не только изменения поведения, образа жизни (соблюдение определенной диеты, приема лекарств), но и порождает мучительные душевные переживания (чувство стыда, неудобство при общении с окружающими, кожный зуд и др.). </w:t>
      </w:r>
      <w:proofErr w:type="gramStart"/>
      <w:r>
        <w:t>Возникает</w:t>
      </w:r>
      <w:proofErr w:type="gramEnd"/>
      <w:r>
        <w:t xml:space="preserve"> ограни</w:t>
      </w:r>
    </w:p>
    <w:p w:rsidR="00BD2A87" w:rsidRDefault="00BD2A87" w:rsidP="00BD2A87">
      <w:pPr>
        <w:pStyle w:val="a3"/>
      </w:pPr>
      <w:proofErr w:type="gramStart"/>
      <w:r>
        <w:t>Игра для дошкольников является ведущей деятельностью и характеризуется: воображаемой игровой ситуацией; выделением знаний и смыслов (что лежит в основе формирования образно-схематического мышления); развитием активного запоминания; обобщенным характером игры; наличием ролей (такие игры, в которых разыгрываются обобщенные социальные функции (всадник, доктор, солдат и т.д.).</w:t>
      </w:r>
      <w:proofErr w:type="gramEnd"/>
    </w:p>
    <w:p w:rsidR="00BD2A87" w:rsidRDefault="00BD2A87" w:rsidP="00BD2A87">
      <w:pPr>
        <w:pStyle w:val="a3"/>
      </w:pPr>
      <w:r>
        <w:t>В процессе игры ребенок начинает выполнять определенную социальную роль. Принимая на себя те или иные роли, он как бы примеряет определенные социальные функции. В ролевой игре можно сравнить свои возможности с возможностями других детей, лучше познать себя. Взамен «Я сам» постепенно формируется истинное самосознание.</w:t>
      </w:r>
    </w:p>
    <w:p w:rsidR="00BD2A87" w:rsidRDefault="00BD2A87" w:rsidP="00BD2A87">
      <w:pPr>
        <w:pStyle w:val="a3"/>
      </w:pPr>
      <w:r>
        <w:t xml:space="preserve">С развитием ребенка ролевые игры перерастают в игры с правилами. Игры с правилами стимулируют достижения определенных социально значимых целей. Формируется </w:t>
      </w:r>
      <w:r>
        <w:lastRenderedPageBreak/>
        <w:t>самооценка, уровень притязания. С другой стороны, в играх с правилами ребенок обучается ограничивать свои желания, подчиняться запретам. Он приобретает опыт руководства, но не такой, какой ему хочется, а в соответствии с определенными требованиями, нормами и запретами. В игре происходит становление нравственных основ, формируются мотивы поведения и воли ребенка.</w:t>
      </w:r>
    </w:p>
    <w:p w:rsidR="00BD2A87" w:rsidRDefault="00BD2A87" w:rsidP="00BD2A87">
      <w:pPr>
        <w:pStyle w:val="a3"/>
      </w:pPr>
      <w:r>
        <w:t>В игре как ведущем виде деятельности активно формируются психические процессы: обогащаются восприятие, активная память и внимание. Ролевая игра приводит к переходу от наглядно-действенного мышления к словесно-логическому, освоению смыслов, формированию воображения, развитию моторики.</w:t>
      </w:r>
    </w:p>
    <w:p w:rsidR="00BD2A87" w:rsidRDefault="00BD2A87" w:rsidP="00BD2A87">
      <w:pPr>
        <w:pStyle w:val="a3"/>
      </w:pPr>
      <w:r>
        <w:t xml:space="preserve">Игра создает «зону ближайшего развития». Л.С. Выготский писал: «Игра в конденсированном виде содержит в себе, как в фокусе увеличительного стекла, все тенденции развития...». Игровая деятельность как ведущая должна подготовить ребенка к школе, развить у дошкольников те свойства личности и психические процессы, которые необходимы для успешного обучения в начальных классах. Какие же требования предъявляются к старшему дошкольнику? </w:t>
      </w:r>
      <w:proofErr w:type="spellStart"/>
      <w:r>
        <w:t>Сформированность</w:t>
      </w:r>
      <w:proofErr w:type="spellEnd"/>
      <w:r>
        <w:t>, прежде всего, образного мышления и наличие у него зачаточных умений</w:t>
      </w:r>
      <w:proofErr w:type="gramStart"/>
      <w:r>
        <w:t xml:space="preserve"> -- </w:t>
      </w:r>
      <w:proofErr w:type="gramEnd"/>
      <w:r>
        <w:t>выделить учебную задачу и превратить ее в самостоятельную цель деятельности (познавательная потребность).</w:t>
      </w:r>
    </w:p>
    <w:p w:rsidR="00BD2A87" w:rsidRDefault="00BD2A87" w:rsidP="00BD2A87">
      <w:pPr>
        <w:pStyle w:val="a3"/>
      </w:pPr>
      <w:r>
        <w:t>Интеллектуальная готовность ребенка к школе важная, но не единственная предпосылка успешного обучения. Важным является отношение ребенка к школе, к учебе, к учителям, к самому себе («социальная позиция»). Формирование «социальной позиции» по отношению к школе требует не только осознания как источника знаний, но и ее эмоционального отношения. Ребенку необходимо научиться входить в детское общество, действовать совместно с другими, уступать, подчиняться [19].</w:t>
      </w:r>
    </w:p>
    <w:p w:rsidR="00BD2A87" w:rsidRDefault="00BD2A87" w:rsidP="00BD2A87">
      <w:pPr>
        <w:pStyle w:val="a3"/>
      </w:pPr>
      <w:r>
        <w:t xml:space="preserve">Особое место в психологическом развитии старшего дошкольника занимает общение </w:t>
      </w:r>
      <w:proofErr w:type="gramStart"/>
      <w:r>
        <w:t>со</w:t>
      </w:r>
      <w:proofErr w:type="gramEnd"/>
      <w:r>
        <w:t xml:space="preserve"> взрослыми, которое носит преимущественно </w:t>
      </w:r>
      <w:proofErr w:type="spellStart"/>
      <w:r>
        <w:t>внеситуативно-личностный</w:t>
      </w:r>
      <w:proofErr w:type="spellEnd"/>
      <w:r>
        <w:t xml:space="preserve"> характер. Такое общение характеризуется усвоением ребенком особой позиции в отношении взрослого</w:t>
      </w:r>
      <w:proofErr w:type="gramStart"/>
      <w:r>
        <w:t xml:space="preserve"> -- </w:t>
      </w:r>
      <w:proofErr w:type="gramEnd"/>
      <w:r>
        <w:t>позиции ученика, что является ценной предпосылкой для обучения в школе.</w:t>
      </w:r>
    </w:p>
    <w:p w:rsidR="00BD2A87" w:rsidRDefault="00BD2A87" w:rsidP="00BD2A87">
      <w:pPr>
        <w:pStyle w:val="a3"/>
      </w:pPr>
      <w:r>
        <w:t>Переход из дошкольного возраста в младший школьный нередко сопровождается кризисом 7 лет. Для кризиса 7 лет характерны: 1) утрата детской непосредственности; 2) манерничанье, капризы, в поведении</w:t>
      </w:r>
      <w:proofErr w:type="gramStart"/>
      <w:r>
        <w:t xml:space="preserve"> -- </w:t>
      </w:r>
      <w:proofErr w:type="gramEnd"/>
      <w:r>
        <w:t>нарочитость, нелепость, вертлявость, паясничание, клоунада, ребенок строит из себя шута; 3) начало дифференциации внутренней и внешней стороны личности ребенка; 4) объектом анализа становятся субъективные переживания: «Я радуюсь», «Я огорчаюсь»; 5) формирование аффективного обобщения, логика чувств. К возрасту 6-7 лет одной из основ изменения психологической деятельности ребенка, его личностных особенностей является формирование новой деятельности</w:t>
      </w:r>
      <w:proofErr w:type="gramStart"/>
      <w:r>
        <w:t xml:space="preserve"> -- </w:t>
      </w:r>
      <w:proofErr w:type="gramEnd"/>
      <w:r>
        <w:t xml:space="preserve">учебной, которая становится ведущей. Сущность учебной деятельности заключается в усвоении научных знаний через обогащение и перестройку личности ребенка, что проявляется в изменениях уровня знаний, навыков, умений, в умственных операциях и в особенностях личности. Однако переход из дошкольного в младший школьный возраст происходит не автоматически, а путем перевода игровой деятельности в </w:t>
      </w:r>
      <w:proofErr w:type="gramStart"/>
      <w:r>
        <w:t>учебную</w:t>
      </w:r>
      <w:proofErr w:type="gramEnd"/>
      <w:r>
        <w:t xml:space="preserve"> через правильное сочетание реально действующих и понимаемых мотивов. Развитие личности младшего школьника может нарушаться вследствие двух причин: 1) неправильного понимания иерархии потребностей в результате недостатков воспитания и обучения; 2) недостаточного развития функциональных систем мозга, обеспечивающих учебную деятельность. В свою очередь, учебная деятельность связана с формированием самооценки личности. Для детей получаемые отметки важны не только как способ оценивания их знаний, но и одновременно как оценка их личности, их возможностей и </w:t>
      </w:r>
      <w:r>
        <w:lastRenderedPageBreak/>
        <w:t xml:space="preserve">места среди других. Поэтому у отличников формируется завышенная самооценка, </w:t>
      </w:r>
      <w:proofErr w:type="gramStart"/>
      <w:r>
        <w:t>у</w:t>
      </w:r>
      <w:proofErr w:type="gramEnd"/>
      <w:r>
        <w:t xml:space="preserve"> плохо успевающих -- заниженная. Коррекция самооценки</w:t>
      </w:r>
      <w:proofErr w:type="gramStart"/>
      <w:r>
        <w:t xml:space="preserve"> -- </w:t>
      </w:r>
      <w:proofErr w:type="gramEnd"/>
      <w:r>
        <w:t>важный момент, который требует сравнивания ребенка только с самим собой. Важным является использование поощрения. Похвала важна в присутствии других, порицание</w:t>
      </w:r>
      <w:proofErr w:type="gramStart"/>
      <w:r>
        <w:t xml:space="preserve"> -- </w:t>
      </w:r>
      <w:proofErr w:type="gramEnd"/>
      <w:r>
        <w:t>наедине. Как похвала, так и порицание должны касаться не глобально человека, а отдельных сторон его личности или отдельных операций; учебная деятельность приводит к изменению и психических процессов, среди которых наиболее важным является развитие высших чувств</w:t>
      </w:r>
      <w:proofErr w:type="gramStart"/>
      <w:r>
        <w:t xml:space="preserve"> -- </w:t>
      </w:r>
      <w:proofErr w:type="gramEnd"/>
      <w:r>
        <w:t>чувства товарищества, долга, ответственности, коллективизма; интеллектуальных чувств -- любознательности, удивления, сомнения, удовольствия от удачного решения задачи. Успех в учении</w:t>
      </w:r>
      <w:proofErr w:type="gramStart"/>
      <w:r>
        <w:t xml:space="preserve"> -- </w:t>
      </w:r>
      <w:proofErr w:type="gramEnd"/>
      <w:r>
        <w:t>единственный источник внутренних сил ребенка, рождающих энергию для преодоления трудностей.</w:t>
      </w:r>
    </w:p>
    <w:p w:rsidR="00BD2A87" w:rsidRDefault="00BD2A87" w:rsidP="00BD2A87">
      <w:pPr>
        <w:pStyle w:val="a3"/>
      </w:pPr>
      <w:r>
        <w:t>Из типичных для ребенка дошкольного и младшего школьного возраста психопатологических синдромов можно назвать синдром ухода и бродяжничества, синдромы патологического фантазирования [12, 13].</w:t>
      </w:r>
    </w:p>
    <w:p w:rsidR="00BD2A87" w:rsidRDefault="00BD2A87" w:rsidP="00BD2A87">
      <w:pPr>
        <w:pStyle w:val="a3"/>
      </w:pPr>
      <w:r>
        <w:t xml:space="preserve">Синдром ухода и бродяжничества характеризуется повторяющимися уходами ребенка из дома или из школы, поездками в другие районы города или иные населенные пункты, стремлением бродяжничать и путешествовать. Нередко от </w:t>
      </w:r>
      <w:proofErr w:type="gramStart"/>
      <w:r>
        <w:t>обусловлен</w:t>
      </w:r>
      <w:proofErr w:type="gramEnd"/>
      <w:r>
        <w:t xml:space="preserve"> </w:t>
      </w:r>
      <w:proofErr w:type="spellStart"/>
      <w:r>
        <w:t>микросоциальной</w:t>
      </w:r>
      <w:proofErr w:type="spellEnd"/>
      <w:r>
        <w:t xml:space="preserve"> средой и реакцией ребенка на психотравмирующую ситуацию в семье или в школе.</w:t>
      </w:r>
    </w:p>
    <w:p w:rsidR="00BD2A87" w:rsidRDefault="00BD2A87" w:rsidP="00BD2A87">
      <w:pPr>
        <w:pStyle w:val="a3"/>
      </w:pPr>
      <w:r>
        <w:t xml:space="preserve">Синдромы патологического фантазирования включают живость воображения, склонность к смешиванию вымысла, фантазии и реальности. Часто первым признаком синдрома патологического фантазирования выступает своеобразие игровой деятельности ребенка, во время которой он на длительный период способен «перевоплотиться» в животное, выдуманный образ или неодушевленный предмет. </w:t>
      </w:r>
      <w:proofErr w:type="gramStart"/>
      <w:r>
        <w:t>Возможны различные пути формирования данного синдрома -- от психогенно-личностного, связанного с формированием и преобладанием шизоидного или истерического радикала в характере ребенка, до эндогенного (шизофренического), обусловленного нарушениями коммуникативных способностей.</w:t>
      </w:r>
      <w:proofErr w:type="gramEnd"/>
    </w:p>
    <w:p w:rsidR="00BD2A87" w:rsidRDefault="00BD2A87" w:rsidP="00BD2A87">
      <w:pPr>
        <w:pStyle w:val="a3"/>
      </w:pPr>
      <w:r>
        <w:t>Из психосоматических расстрой</w:t>
      </w:r>
      <w:proofErr w:type="gramStart"/>
      <w:r>
        <w:t>ств гл</w:t>
      </w:r>
      <w:proofErr w:type="gramEnd"/>
      <w:r>
        <w:t xml:space="preserve">авенствующую роль играют цефалгии (головные боли) и боли в животе, лихорадки неясного генеза, психогенная рвота, запоры или поносы (диарея) и </w:t>
      </w:r>
      <w:proofErr w:type="spellStart"/>
      <w:r>
        <w:t>энкопрез</w:t>
      </w:r>
      <w:proofErr w:type="spellEnd"/>
      <w:r>
        <w:t>.</w:t>
      </w:r>
    </w:p>
    <w:p w:rsidR="00BD2A87" w:rsidRDefault="00BD2A87" w:rsidP="00BD2A87">
      <w:pPr>
        <w:pStyle w:val="a3"/>
      </w:pPr>
      <w:proofErr w:type="gramStart"/>
      <w:r>
        <w:t xml:space="preserve">В детском возрасте можно выделить 4 основных типа состояний, отражающих различную структуру психосоматических и </w:t>
      </w:r>
      <w:proofErr w:type="spellStart"/>
      <w:r>
        <w:t>соматопсихических</w:t>
      </w:r>
      <w:proofErr w:type="spellEnd"/>
      <w:r>
        <w:t xml:space="preserve"> соотношений [13]: а) </w:t>
      </w:r>
      <w:proofErr w:type="spellStart"/>
      <w:r>
        <w:t>соматизированные</w:t>
      </w:r>
      <w:proofErr w:type="spellEnd"/>
      <w:r>
        <w:t xml:space="preserve"> психические реакции (</w:t>
      </w:r>
      <w:proofErr w:type="spellStart"/>
      <w:r>
        <w:t>соматоформные</w:t>
      </w:r>
      <w:proofErr w:type="spellEnd"/>
      <w:r>
        <w:t xml:space="preserve"> реакции), формирующиеся без участия соматической патологии в рамках образований невротического или конституционального регистра (неврозы, невропатии); б) психогенные реакции (</w:t>
      </w:r>
      <w:proofErr w:type="spellStart"/>
      <w:r>
        <w:t>нозогении</w:t>
      </w:r>
      <w:proofErr w:type="spellEnd"/>
      <w:r>
        <w:t>), возникающие в связи с соматическим заболеванием (последнее выступает в качестве психотравмирующего события) и относящиеся к группе реактивных состояний;</w:t>
      </w:r>
      <w:proofErr w:type="gramEnd"/>
      <w:r>
        <w:t xml:space="preserve"> в) реакции по типу симптоматической лабильности -- психогенно провоцированные, связанные с констелляцией социальных и ситуационных факторов манифестации либо </w:t>
      </w:r>
      <w:proofErr w:type="spellStart"/>
      <w:r>
        <w:t>экзацербации</w:t>
      </w:r>
      <w:proofErr w:type="spellEnd"/>
      <w:r>
        <w:t xml:space="preserve"> проявлений соматического заболевания (психосоматические заболевания в традиционном понимании); г) реакции экзогенного типа (</w:t>
      </w:r>
      <w:proofErr w:type="spellStart"/>
      <w:r>
        <w:t>соматогении</w:t>
      </w:r>
      <w:proofErr w:type="spellEnd"/>
      <w:r>
        <w:t>), манифестирующие вследствие воздействия соматической вредности и относящиеся к категории симптоматических психозов</w:t>
      </w:r>
      <w:proofErr w:type="gramStart"/>
      <w:r>
        <w:t xml:space="preserve"> .</w:t>
      </w:r>
      <w:proofErr w:type="gramEnd"/>
    </w:p>
    <w:p w:rsidR="00BD2A87" w:rsidRDefault="00BD2A87" w:rsidP="00BD2A87">
      <w:pPr>
        <w:pStyle w:val="a3"/>
        <w:jc w:val="center"/>
      </w:pPr>
      <w:r>
        <w:rPr>
          <w:b/>
          <w:bCs/>
        </w:rPr>
        <w:t>2.2. Формирование и развитие психосоматических заболеваний у детей</w:t>
      </w:r>
    </w:p>
    <w:p w:rsidR="00BD2A87" w:rsidRDefault="00BD2A87" w:rsidP="00BD2A87">
      <w:pPr>
        <w:pStyle w:val="a3"/>
      </w:pPr>
      <w:r>
        <w:lastRenderedPageBreak/>
        <w:t>Межличностные (объектные) отношения оказывают определяющее влияние на психическое развитие ребенка с первых дней его жизни. Идентификация внутреннего «Я» у ребенка видоизменяется на протяжении всего периода формирования его как личности (прил. 1). При переходе к каждой последующей фазе развития могут наблюдаться в большей или меньшей степени выраженные нарушения идентификации</w:t>
      </w:r>
      <w:proofErr w:type="gramStart"/>
      <w:r>
        <w:t xml:space="preserve"> -- </w:t>
      </w:r>
      <w:proofErr w:type="gramEnd"/>
      <w:r>
        <w:t>кризис идентификации развития, следствием и клиническими проявлениями которого являются различные невротические, адаптационные и поведенческие расстройства [7].</w:t>
      </w:r>
    </w:p>
    <w:p w:rsidR="00BD2A87" w:rsidRDefault="00BD2A87" w:rsidP="00BD2A87">
      <w:pPr>
        <w:pStyle w:val="a3"/>
      </w:pPr>
      <w:r>
        <w:t xml:space="preserve">Первой стадией развития психики ребенка, согласно Эриксону (2000), является орально-сенсорная фаза (возраст до 18 </w:t>
      </w:r>
      <w:proofErr w:type="spellStart"/>
      <w:proofErr w:type="gramStart"/>
      <w:r>
        <w:t>мес</w:t>
      </w:r>
      <w:proofErr w:type="spellEnd"/>
      <w:proofErr w:type="gramEnd"/>
      <w:r>
        <w:t xml:space="preserve">), по Пиаже -- сенсорно-моторная (возраст до 2 лет). Основной проблемой его идентификации на этом этапе развития является конфликт между формирующимися «базисным доверием» и «недоверием». У маленького ребенка социальное недоверие проявляется отказом от приема пищи, глубоким сном, неконтролируемыми испражнениями. Достаточно выраженное «базисное доверие» в возрасте до 4-5 недель проявляется </w:t>
      </w:r>
      <w:proofErr w:type="spellStart"/>
      <w:r>
        <w:t>аутистическими</w:t>
      </w:r>
      <w:proofErr w:type="spellEnd"/>
      <w:r>
        <w:t xml:space="preserve"> фазными состояниями </w:t>
      </w:r>
      <w:proofErr w:type="spellStart"/>
      <w:r>
        <w:t>полусна-полубодрствования</w:t>
      </w:r>
      <w:proofErr w:type="spellEnd"/>
      <w:r>
        <w:t>, которые сменяются поведенческим феноменом симбиотической привязанности к матери. Описанные психические проявления свидетельствуют о достижении гомеостатического равновесия организма с окружающей средой. При прохождении орально-сенсорной фазы развития ребенок усваивает модели поведения, возникающие в ответ на конкретные внешние стимулы, которые позволяют уменьшать напряжение, связанное с потребностью реализации инстинктов и достижением гомеостатического равновесия с окружающей средой.</w:t>
      </w:r>
    </w:p>
    <w:p w:rsidR="00BD2A87" w:rsidRDefault="00BD2A87" w:rsidP="00BD2A87">
      <w:pPr>
        <w:pStyle w:val="a3"/>
      </w:pPr>
      <w:r>
        <w:t>Познавательная способность ребенка базируется преимущественно на стремлении манипулировать неодушевленными предметами. Трудности, связанные с влиянием окружающего мира, он преодолевает путем ассимиляции и аккомодации (модификации поведения в целях адаптации к новым стимулам). Неудовлетворительная адаптация сопровождается соматовегетативной дисфункцией</w:t>
      </w:r>
      <w:proofErr w:type="gramStart"/>
      <w:r>
        <w:t xml:space="preserve"> -- </w:t>
      </w:r>
      <w:proofErr w:type="gramEnd"/>
      <w:r>
        <w:t xml:space="preserve">наиболее недифференцированной психической реакцией на </w:t>
      </w:r>
      <w:proofErr w:type="spellStart"/>
      <w:r>
        <w:t>фрустрирующую</w:t>
      </w:r>
      <w:proofErr w:type="spellEnd"/>
      <w:r>
        <w:t xml:space="preserve"> ситуацию. </w:t>
      </w:r>
      <w:proofErr w:type="gramStart"/>
      <w:r>
        <w:t>Чувство тревоги, которое, как правило, возникает в связи с присутствием рядом незнакомого человек включает в себя, с одной стороны, любопытство, с другой -- страх.</w:t>
      </w:r>
      <w:proofErr w:type="gramEnd"/>
    </w:p>
    <w:p w:rsidR="00BD2A87" w:rsidRDefault="00BD2A87" w:rsidP="00BD2A87">
      <w:pPr>
        <w:pStyle w:val="a3"/>
      </w:pPr>
      <w:r>
        <w:t>При адекватном прохождении первой фазы развития у ребенка с 5-месячного возраста начинается процесс «высвобождения из оболочки аутизма», повышается способность адекватно воспринимать мир в результате когнитивного (познавательного) и неврологического созревания. В случаях неадекватного прохождения первой фазы развития основополагающая характеристика психики</w:t>
      </w:r>
      <w:proofErr w:type="gramStart"/>
      <w:r>
        <w:t xml:space="preserve"> -- «</w:t>
      </w:r>
      <w:proofErr w:type="gramEnd"/>
      <w:r>
        <w:t xml:space="preserve">доверие» формируется в недостаточной степени. В детском возрасте это проявляется самоизоляцией, недоверчивым отношением к окружающим людям и событиям, формированием неадекватной </w:t>
      </w:r>
      <w:proofErr w:type="spellStart"/>
      <w:r>
        <w:t>аконтактности</w:t>
      </w:r>
      <w:proofErr w:type="spellEnd"/>
      <w:r>
        <w:t xml:space="preserve"> и </w:t>
      </w:r>
      <w:proofErr w:type="spellStart"/>
      <w:r>
        <w:t>пара-аутических</w:t>
      </w:r>
      <w:proofErr w:type="spellEnd"/>
      <w:r>
        <w:t xml:space="preserve"> реакций на </w:t>
      </w:r>
      <w:proofErr w:type="spellStart"/>
      <w:r>
        <w:t>фрустрирующие</w:t>
      </w:r>
      <w:proofErr w:type="spellEnd"/>
      <w:r>
        <w:t xml:space="preserve"> ситуации.</w:t>
      </w:r>
    </w:p>
    <w:p w:rsidR="00BD2A87" w:rsidRDefault="00BD2A87" w:rsidP="00BD2A87">
      <w:pPr>
        <w:pStyle w:val="a3"/>
      </w:pPr>
      <w:r>
        <w:t xml:space="preserve">Таким образом, неадекватное прохождение орально-сенсорной фазы (с фиксацией свойственных ей проблем) ведет к формированию дисгармоничных объектных отношений, которые мы назвали «проблемные отношения использования». </w:t>
      </w:r>
    </w:p>
    <w:p w:rsidR="00BD2A87" w:rsidRDefault="00BD2A87" w:rsidP="00BD2A87">
      <w:pPr>
        <w:pStyle w:val="a3"/>
      </w:pPr>
      <w:r>
        <w:t>Второй этап развития психики ребенка, по Эриксону</w:t>
      </w:r>
      <w:proofErr w:type="gramStart"/>
      <w:r>
        <w:t xml:space="preserve">, -- </w:t>
      </w:r>
      <w:proofErr w:type="gramEnd"/>
      <w:r>
        <w:t>мышечно-анальный (возраст от 1,5 до 3 лет), по Пиаже -- предоперационная фаза (возраст от 2 до 7 лет). Основными проявлениями психической деятельности в этот период являются усвоение навыков ходьбы, приема пищи, а также активное речевое общение. Главная проблема идентификации ребенка на этом этапе развития</w:t>
      </w:r>
      <w:proofErr w:type="gramStart"/>
      <w:r>
        <w:t xml:space="preserve"> -- </w:t>
      </w:r>
      <w:proofErr w:type="gramEnd"/>
      <w:r>
        <w:t xml:space="preserve">приобретение автономии, навыков преодоления стыда и сомнения. Стыд возникает, когда ребенок остро ощущает негативную оценку своих поступков со стороны окружающих его людей. Если родители </w:t>
      </w:r>
      <w:r>
        <w:lastRenderedPageBreak/>
        <w:t>слишком часто наказывают малыша, у него возникают неуверенность в себе и убеждение в неизбежности наказания. Образ матери занимает главенствующее место в мироощущении ребенка. Характерным проявлением кризиса развития в этот период является «кризис сближения</w:t>
      </w:r>
      <w:proofErr w:type="gramStart"/>
      <w:r>
        <w:t xml:space="preserve">» -- </w:t>
      </w:r>
      <w:proofErr w:type="gramEnd"/>
      <w:r>
        <w:t>желание получить утешение от матери и неспособность принять ее помощь. Возникновение тревоги в этом возрасте, как правило, связано со страхом разлуки с матерью. Преодоление «кризиса сближения» происходит по мере совершенствования навыков самообслуживания, способности получать удовольствие от самостоятельной деятельности. Ребенок, успешно преодолевший мышечно-анальную фазу развития, легче переносит разлуку с матерью и не ищет ей замены, так как уверен, что она вернется.</w:t>
      </w:r>
    </w:p>
    <w:p w:rsidR="00BD2A87" w:rsidRDefault="00BD2A87" w:rsidP="00BD2A87">
      <w:pPr>
        <w:pStyle w:val="a3"/>
      </w:pPr>
      <w:r>
        <w:t xml:space="preserve">При неадекватном прохождении второй фазы развития дети отличаются чувством суверенности в себе, обнаруживают боязнь негативной оценки своих поступков со стороны окружающих, неумение быть автономными по отношению к родителям и сверстникам. Они не способны получать удовольствие от самостоятельной деятельности без одобрения или позитивной оценки окружающих. Наблюдается фиксация эгоцентрических черт характера. Ребенку не удается оставаться самим собой в </w:t>
      </w:r>
      <w:proofErr w:type="spellStart"/>
      <w:r>
        <w:t>референтной</w:t>
      </w:r>
      <w:proofErr w:type="spellEnd"/>
      <w:r>
        <w:t xml:space="preserve"> группе, и он, адаптируясь к ее требованиям, становится конформным.</w:t>
      </w:r>
    </w:p>
    <w:p w:rsidR="00BD2A87" w:rsidRDefault="00BD2A87" w:rsidP="00BD2A87">
      <w:pPr>
        <w:pStyle w:val="a3"/>
      </w:pPr>
      <w:r>
        <w:t xml:space="preserve">Итак, неадекватное прохождение второй фазы развития с фиксацией ее проблем ведет к формированию дисгармоничных межличностных отношений, названных нами «проблемные отношения соответствия». </w:t>
      </w:r>
    </w:p>
    <w:p w:rsidR="00BD2A87" w:rsidRDefault="00BD2A87" w:rsidP="00BD2A87">
      <w:pPr>
        <w:pStyle w:val="a3"/>
      </w:pPr>
      <w:r>
        <w:t xml:space="preserve">Третьим этапом развития психики ребенка, по </w:t>
      </w:r>
      <w:proofErr w:type="spellStart"/>
      <w:r>
        <w:t>Эриксону</w:t>
      </w:r>
      <w:proofErr w:type="spellEnd"/>
      <w:r>
        <w:t xml:space="preserve">, является </w:t>
      </w:r>
      <w:proofErr w:type="spellStart"/>
      <w:r>
        <w:t>локомоторно-генитальная</w:t>
      </w:r>
      <w:proofErr w:type="spellEnd"/>
      <w:r>
        <w:t xml:space="preserve"> фаза (возраст от 3 до 6 лет). По мнению Пиаже, в этом возрасте продолжается предоперационная фаза развития. Основной проблемой идентификации личности на этом этапе является конфликт между чувством вины и стремлением проявить инициативу. Разрешение кризиса происходит путем идентификации себя с социальной ролью родителя того же пола. Мотивацией социальной активности является хорошая успеваемость в школе, лидерство в играх. Характерным для этого периода развития является возникновение соперничества между </w:t>
      </w:r>
      <w:proofErr w:type="spellStart"/>
      <w:r>
        <w:t>сиблингами</w:t>
      </w:r>
      <w:proofErr w:type="spellEnd"/>
      <w:r>
        <w:t>.</w:t>
      </w:r>
    </w:p>
    <w:p w:rsidR="00BD2A87" w:rsidRDefault="00BD2A87" w:rsidP="00BD2A87">
      <w:pPr>
        <w:pStyle w:val="a3"/>
      </w:pPr>
      <w:r>
        <w:t xml:space="preserve">При адекватном прохождении этой фазы для детей характерны хорошая успеваемость, независимое функционирование и социализация, дружеские отношения со сверстниками. Все это является результатом ослабления зависимости от родителей и уменьшения озабоченности, которая связана с внутрисемейной конкуренцией, основанной на </w:t>
      </w:r>
      <w:proofErr w:type="spellStart"/>
      <w:r>
        <w:t>психосексуальных</w:t>
      </w:r>
      <w:proofErr w:type="spellEnd"/>
      <w:r>
        <w:t xml:space="preserve"> проблемах.</w:t>
      </w:r>
    </w:p>
    <w:p w:rsidR="00BD2A87" w:rsidRDefault="00BD2A87" w:rsidP="00BD2A87">
      <w:pPr>
        <w:pStyle w:val="a3"/>
      </w:pPr>
      <w:r>
        <w:t xml:space="preserve">В случае неадекватного прохождения этой фазы развития центральным конфликтом личности становится невозможность социально приемлемого проявления собственной инициативы. Такой конфликт чаще проявляется в одной из двух возможных </w:t>
      </w:r>
      <w:proofErr w:type="spellStart"/>
      <w:r>
        <w:t>социально-дезадаптивных</w:t>
      </w:r>
      <w:proofErr w:type="spellEnd"/>
      <w:r>
        <w:t xml:space="preserve"> моделей поведения, зависящих от преобладания либо чувства вины, либо чувства агрессии. В первом случае подросток при выполнении определенных социальных ролей скован, неуверен в себе, заторможен. Во втором случае он ведет себя конфликтно, подчеркнуто независимо, в его поведении доминируют формы протеста и агрессии.</w:t>
      </w:r>
    </w:p>
    <w:p w:rsidR="00BD2A87" w:rsidRDefault="00BD2A87" w:rsidP="00BD2A87">
      <w:pPr>
        <w:pStyle w:val="a3"/>
      </w:pPr>
      <w:r>
        <w:t xml:space="preserve">Неадекватное прохождение третьей фазы с фиксацией ее центральных конфликтов ведет к формированию дисгармоничных межличностных отношений, названных нами «проблемные отношения независимости». </w:t>
      </w:r>
    </w:p>
    <w:p w:rsidR="00BD2A87" w:rsidRDefault="00BD2A87" w:rsidP="00BD2A87">
      <w:pPr>
        <w:pStyle w:val="a3"/>
      </w:pPr>
      <w:r>
        <w:t>Четвертой стадией развития психики ребенка, по Эриксону, является фаза латентности (возраст от 7 до 11 лет), по Пиаже</w:t>
      </w:r>
      <w:proofErr w:type="gramStart"/>
      <w:r>
        <w:t xml:space="preserve"> -- </w:t>
      </w:r>
      <w:proofErr w:type="gramEnd"/>
      <w:r>
        <w:t xml:space="preserve">операционная фаза (возраст от 7 до 11 лет). Основной </w:t>
      </w:r>
      <w:r>
        <w:lastRenderedPageBreak/>
        <w:t>проблемой идентификации ребенка на этом этапе является конфликт между формирующейся деятельной активностью и мастерством, с одной стороны, и чувством собственной неполноценности и униженности, с другой. На этой стадии происходит формирование «</w:t>
      </w:r>
      <w:proofErr w:type="gramStart"/>
      <w:r>
        <w:t>супер-эго</w:t>
      </w:r>
      <w:proofErr w:type="gramEnd"/>
      <w:r>
        <w:t xml:space="preserve">», которое отвечает за моральное и этическое развитие. Ребенок совершенствует навыки в различных видах деятельности, обучается основным </w:t>
      </w:r>
      <w:proofErr w:type="spellStart"/>
      <w:r>
        <w:t>манипулятивным</w:t>
      </w:r>
      <w:proofErr w:type="spellEnd"/>
      <w:r>
        <w:t xml:space="preserve"> технологиям, учится принимать социальные решения. Если он разочаровывается в своих возможностях, не получает позитивной оценки в среде сверстников, то у него возникает чувство собственной неполноценности и унижения. Познавательная деятельность на этом этапе основывается на формировании логического мышления, включающем в себя развитие причинно-следственных связей, понимании взаимосвязи частного и общего, освоении навыков классификации. Центральный конфликт в этот период сосредоточивается на выборе между активным отношением к работе, учебе, социальными контактами и подавлением активности, пассивностью, связанной с чувством собственной неполноценности и, как следствие</w:t>
      </w:r>
      <w:proofErr w:type="gramStart"/>
      <w:r>
        <w:t xml:space="preserve">, -- </w:t>
      </w:r>
      <w:proofErr w:type="gramEnd"/>
      <w:r>
        <w:t>поведением избегания.</w:t>
      </w:r>
    </w:p>
    <w:p w:rsidR="00BD2A87" w:rsidRDefault="00BD2A87" w:rsidP="00BD2A87">
      <w:pPr>
        <w:pStyle w:val="a3"/>
      </w:pPr>
      <w:r>
        <w:t xml:space="preserve">При неадекватном прохождении этой фазы для ребенка характерны социальная пассивность (из-за чувства неполноценности) либо активная социальная деятельность с </w:t>
      </w:r>
      <w:proofErr w:type="spellStart"/>
      <w:r>
        <w:t>гиперкомпенсаторно-формальным</w:t>
      </w:r>
      <w:proofErr w:type="spellEnd"/>
      <w:r>
        <w:t xml:space="preserve"> и поверхностным отношением к выполнению многочисленных социальных ролей. Таким образом, неадекватное прохождение четвертой стадии развития психики ведет к формированию дисгармоничных межличностных отношений, названных нами «проблемные отношения причастности».</w:t>
      </w:r>
    </w:p>
    <w:p w:rsidR="00BD2A87" w:rsidRDefault="00BD2A87" w:rsidP="00BD2A87">
      <w:pPr>
        <w:pStyle w:val="a3"/>
      </w:pPr>
      <w:r>
        <w:t>Можно сделать вывод, что при адекватном прохождении всех этапов развития психики ребенка и благоприятном разрешении центральных конфликтов формируются следующие характеристики личности: 1) доверие; 2) самостоятельность и автономия; 3) инициативность; 4) социальная активность, деятельность и мастерство, обусловливающие социально-адаптивные формы поведения [3].</w:t>
      </w:r>
    </w:p>
    <w:p w:rsidR="00BD2A87" w:rsidRDefault="00BD2A87" w:rsidP="00BD2A87">
      <w:pPr>
        <w:pStyle w:val="a3"/>
      </w:pPr>
      <w:r>
        <w:t xml:space="preserve">В случае неблагоприятного прохождения одного из этапов развития психики и заострения одного из центральных конфликтов формируются невротические личностные характеристики: 1) недоверие; 2) стыдливость и неуверенность в своих силах; 3) чувство агрессии и вины; 4) чувство собственной неполноценности. Они ведут к нарушению межличностного взаимодействия, </w:t>
      </w:r>
      <w:proofErr w:type="spellStart"/>
      <w:r>
        <w:t>социально-дезадаптивным</w:t>
      </w:r>
      <w:proofErr w:type="spellEnd"/>
      <w:r>
        <w:t xml:space="preserve"> формам поведения, а в некоторых случаях и к психопатологическим расстройствам.</w:t>
      </w:r>
    </w:p>
    <w:p w:rsidR="00BD2A87" w:rsidRDefault="00BD2A87" w:rsidP="00BD2A87">
      <w:pPr>
        <w:pStyle w:val="a3"/>
        <w:jc w:val="center"/>
      </w:pPr>
      <w:r>
        <w:rPr>
          <w:b/>
          <w:bCs/>
        </w:rPr>
        <w:t>2.3. Роль семьи при возникновении и протекании психосоматических заболеваний у детей</w:t>
      </w:r>
    </w:p>
    <w:p w:rsidR="00BD2A87" w:rsidRDefault="00BD2A87" w:rsidP="00BD2A87">
      <w:pPr>
        <w:pStyle w:val="a3"/>
      </w:pPr>
      <w:r>
        <w:t>Одним из факторов, воздействующих на протекание психосоматических заболеваний, является отношение родителей к заболеванию ребенка [3]. Как правило, на отношение родителей к болезни ребенка влияют разные факторы. Это и состояние собственного здоровья, и страх перед последствиями обострений, и убежденность родителей в своих знаниях о конкретном заболевании.</w:t>
      </w:r>
    </w:p>
    <w:p w:rsidR="00BD2A87" w:rsidRDefault="00BD2A87" w:rsidP="00BD2A87">
      <w:pPr>
        <w:pStyle w:val="a3"/>
      </w:pPr>
      <w:r>
        <w:t>Отношение к болезни ребенка сказывается и на отношении к его личности. В целом можно говорить о том, что взаимоотношения в семье подвергаются изменению в связи с появлением у одного из ее членов хронического заболевания [7].</w:t>
      </w:r>
    </w:p>
    <w:p w:rsidR="00BD2A87" w:rsidRDefault="00BD2A87" w:rsidP="00BD2A87">
      <w:pPr>
        <w:pStyle w:val="a3"/>
      </w:pPr>
      <w:r>
        <w:t>К частным случаям нарушенных семейных отношений относится недостаток эмоционального тепла со стороны одного из родителей во время вербального или невербального общения.</w:t>
      </w:r>
    </w:p>
    <w:p w:rsidR="00BD2A87" w:rsidRDefault="00BD2A87" w:rsidP="00BD2A87">
      <w:pPr>
        <w:pStyle w:val="a3"/>
      </w:pPr>
      <w:r>
        <w:lastRenderedPageBreak/>
        <w:t>Одним из факторов возникновения психосоматических заболеваний есть то, что один из родителей обращается к ребенку отстраненным или бесчувственным тоном, не проявляя сколько-нибудь значительного интереса к тому, чем он занимается, не сопереживая его трудностям, редко поощряя и одобряя. Детское поведение, связанное с переживаниями, встречается с раздражением и обычно пресекается. К словам детей не прислушиваются, их мнение игнорируется, в них не видят личность.</w:t>
      </w:r>
    </w:p>
    <w:p w:rsidR="00BD2A87" w:rsidRDefault="00BD2A87" w:rsidP="00BD2A87">
      <w:pPr>
        <w:pStyle w:val="a3"/>
      </w:pPr>
      <w:r>
        <w:t xml:space="preserve">Ребенок ощущает себя центром происходящего, не может взглянуть на себя со стороны. </w:t>
      </w:r>
      <w:proofErr w:type="spellStart"/>
      <w:r>
        <w:t>Центрированность</w:t>
      </w:r>
      <w:proofErr w:type="spellEnd"/>
      <w:r>
        <w:t xml:space="preserve"> детей проявляется и в том, что происходящее вокруг они воспринимают как относящееся к ним самим. Ребенок в этом возрасте считает, когда он идет по улице, луна следует за ним или же что папа ездит в командировки, чтобы купить ему подарки... Иногда эта особенность стает причиной возникновения психосоматических заболеваний ребенка, связанных с семьей. В ситуации развода, когда взрослые прямо или косвенно поддерживают искаженную интерпретацию ребенка, он может прийти к выводу, что отец ушел из семьи из-за его плохого поведения. Возникшее чувство вины впоследствии может привести к самым разнообразным отклонениям в развитии личности.</w:t>
      </w:r>
    </w:p>
    <w:p w:rsidR="00BD2A87" w:rsidRDefault="00BD2A87" w:rsidP="00BD2A87">
      <w:pPr>
        <w:pStyle w:val="a3"/>
      </w:pPr>
      <w:r>
        <w:t>Пытаясь понять причины поведения других людей, дети чаще всего опираются на собственный опыт и придают поведению других такой же смысл, как собственному [9].</w:t>
      </w:r>
    </w:p>
    <w:p w:rsidR="00BD2A87" w:rsidRDefault="00BD2A87" w:rsidP="00BD2A87">
      <w:pPr>
        <w:pStyle w:val="a3"/>
      </w:pPr>
      <w:proofErr w:type="gramStart"/>
      <w:r>
        <w:t xml:space="preserve">Особенную роль в </w:t>
      </w:r>
      <w:proofErr w:type="spellStart"/>
      <w:r>
        <w:t>возникновенни</w:t>
      </w:r>
      <w:proofErr w:type="spellEnd"/>
      <w:r>
        <w:t xml:space="preserve"> психосоматических </w:t>
      </w:r>
      <w:proofErr w:type="spellStart"/>
      <w:r>
        <w:t>рассторойств</w:t>
      </w:r>
      <w:proofErr w:type="spellEnd"/>
      <w:r>
        <w:t xml:space="preserve"> играет само рождение ребенка.</w:t>
      </w:r>
      <w:proofErr w:type="gramEnd"/>
      <w:r>
        <w:t xml:space="preserve"> Первый ребенок появляется в семье, еще недостаточно готовой к детям. Как и все, с чем мы встречаемся в первый раз, появление ребенка и уход за ним в первые месяцы сопряжены с определенной долей неуверенности, тревожности. Часто молодая мать то и дело звонит подругам или доктору, чтобы узнать, нормально ли, что ее ребенок ночью не просыпается и не </w:t>
      </w:r>
      <w:proofErr w:type="gramStart"/>
      <w:r>
        <w:t>хочет</w:t>
      </w:r>
      <w:proofErr w:type="gramEnd"/>
      <w:r>
        <w:t xml:space="preserve"> есть, что, покушав немного, засыпает, а потом сразу же просыпается и снова просит есть, что двухмесячное дитя улыбается не только маме, но и постороннему, мало ли вопросов возникает в голове матери малыша! </w:t>
      </w:r>
    </w:p>
    <w:p w:rsidR="00BD2A87" w:rsidRDefault="00BD2A87" w:rsidP="00BD2A87">
      <w:pPr>
        <w:pStyle w:val="a3"/>
      </w:pPr>
      <w:r>
        <w:t xml:space="preserve">И все же воспитание первого ребенка </w:t>
      </w:r>
      <w:proofErr w:type="gramStart"/>
      <w:r>
        <w:t>семьях</w:t>
      </w:r>
      <w:proofErr w:type="gramEnd"/>
      <w:r>
        <w:t xml:space="preserve"> и позже происходит под знаком неуверенности и переживания риска. Хотя число консультаций со знатоками уменьшается, неуверенность сопровождает отношения родителей и ребенка: как приучить к порядку? Как воспитать вежливость? Из-за неуверенности, тревожности требования родителей то бывают слишком жесткими, категоричными, то вдруг исчезают или даже меняются </w:t>
      </w:r>
      <w:proofErr w:type="gramStart"/>
      <w:r>
        <w:t>на</w:t>
      </w:r>
      <w:proofErr w:type="gramEnd"/>
      <w:r>
        <w:t xml:space="preserve"> противоположные.</w:t>
      </w:r>
    </w:p>
    <w:p w:rsidR="00BD2A87" w:rsidRDefault="00BD2A87" w:rsidP="00BD2A87">
      <w:pPr>
        <w:pStyle w:val="a3"/>
      </w:pPr>
      <w:r>
        <w:t>Непоследовательность родителей - одна из причин того, что в дальнейшем дети воспринимают родителей как людей непостоянных, чье поведение трудно предвидеть, и поэтому менее склонны раскрывать свои чувства - неизвестно, как в очередной раз на них отреагируют мать или отец.</w:t>
      </w:r>
    </w:p>
    <w:p w:rsidR="00BD2A87" w:rsidRDefault="00BD2A87" w:rsidP="00BD2A87">
      <w:pPr>
        <w:pStyle w:val="a3"/>
      </w:pPr>
      <w:r>
        <w:t xml:space="preserve">Ребенок, не сумевший преодолеть препятствий и не имеющий возможности официально и без потери в самоуважении выйти из ситуации, ищет косвенные пути. Безвыходная ситуация иногда решается посредством болезни. У некоторых детей перед занятиями начинает болеть голова, живот, их тошнит, они испытывают другие болезненные симптомы. В остальное время они как бы сглаживаются и вовсе исчезают во время летних каникул [18]. Примерно так же выглядит и так называемый школьный невроз, часто сопровождающий детей, с </w:t>
      </w:r>
      <w:proofErr w:type="gramStart"/>
      <w:r>
        <w:t>семьях</w:t>
      </w:r>
      <w:proofErr w:type="gramEnd"/>
      <w:r>
        <w:t xml:space="preserve"> которых возлагаются повышенные требования к ребенку, не соответствующие его реальным возможностям.</w:t>
      </w:r>
    </w:p>
    <w:p w:rsidR="00BD2A87" w:rsidRDefault="00BD2A87" w:rsidP="00BD2A87">
      <w:pPr>
        <w:pStyle w:val="a3"/>
      </w:pPr>
      <w:r>
        <w:t xml:space="preserve">Во многих семьях время от времени трения, возникающие между супругами, способствуют появлению психосоматических проблем у ребенка. Решить эти проблемы и, </w:t>
      </w:r>
      <w:r>
        <w:lastRenderedPageBreak/>
        <w:t>таким образом, помочь ребенку часто просто невозможно без коррекции супружеских отношений.</w:t>
      </w:r>
    </w:p>
    <w:p w:rsidR="00BD2A87" w:rsidRDefault="00BD2A87" w:rsidP="00BD2A87">
      <w:pPr>
        <w:pStyle w:val="a3"/>
      </w:pPr>
      <w:r>
        <w:t>Семья - единый организм. Нарушение эмоционального состояния ребенка, его плохое поведение, как правило, является симптомом других семейных болезней. Самая хорошая профилактика - оздоровление, улаживание супружеских отношений, решение собственных проблем. Они не изолированы, а прямо вплетены в отношениях с ребенком. Супружеские и собственные проблемы - не только ваше личное родителей, но важный фактор развития личности ребенка.</w:t>
      </w:r>
    </w:p>
    <w:p w:rsidR="00BD2A87" w:rsidRDefault="00EB2696" w:rsidP="00BD2A87">
      <w:pPr>
        <w:pStyle w:val="a3"/>
        <w:jc w:val="center"/>
      </w:pPr>
      <w:r>
        <w:rPr>
          <w:b/>
          <w:bCs/>
        </w:rPr>
        <w:t xml:space="preserve"> </w:t>
      </w:r>
    </w:p>
    <w:p w:rsidR="00BD2A87" w:rsidRDefault="00BD2A87" w:rsidP="00BD2A87">
      <w:pPr>
        <w:pStyle w:val="a3"/>
      </w:pPr>
      <w:r>
        <w:t xml:space="preserve">У детей в результате того, что самосознание полностью не сформировалось, нет дифференцированного сознания болезни. В младшем возрасте еще не сформировано "чувство болезни" - и жалобы ребенка, как правило, скудны и неопределенны, поэтому </w:t>
      </w:r>
      <w:proofErr w:type="spellStart"/>
      <w:proofErr w:type="gramStart"/>
      <w:r>
        <w:t>невроти-ческие</w:t>
      </w:r>
      <w:proofErr w:type="spellEnd"/>
      <w:proofErr w:type="gramEnd"/>
      <w:r>
        <w:t xml:space="preserve"> и психогенные реакции на болезнь встречаются редко.</w:t>
      </w:r>
    </w:p>
    <w:p w:rsidR="00BD2A87" w:rsidRDefault="00BD2A87" w:rsidP="00BD2A87">
      <w:pPr>
        <w:pStyle w:val="a3"/>
      </w:pPr>
      <w:r>
        <w:t xml:space="preserve">В зависимости от возраста дети по-разному описывают свое заболевание. Описание болезни младшими подростками отличается использованием характеристик эмоционального состояния ("плохое настроение", "грустно"). </w:t>
      </w:r>
    </w:p>
    <w:p w:rsidR="00BD2A87" w:rsidRDefault="00BD2A87" w:rsidP="00BD2A87">
      <w:pPr>
        <w:pStyle w:val="a3"/>
      </w:pPr>
      <w:r>
        <w:t>Отношение к своему заболеванию у детей негативное. Поэтому, нужно с особенной осторожностью подходить к вопросу лечения и профилактики заболеваний.</w:t>
      </w:r>
    </w:p>
    <w:p w:rsidR="00BD2A87" w:rsidRDefault="00BD2A87" w:rsidP="00BD2A87">
      <w:pPr>
        <w:pStyle w:val="a3"/>
      </w:pPr>
      <w:r>
        <w:t xml:space="preserve">Установление доверия. Разрешение психосоматических проблем начинается при первой беседе. Психотерапевт должен установить доверительные отношения чтобы убедить ребенка и его семью что он понимает реальность </w:t>
      </w:r>
      <w:proofErr w:type="gramStart"/>
      <w:r>
        <w:t>симптомов</w:t>
      </w:r>
      <w:proofErr w:type="gramEnd"/>
      <w:r>
        <w:t xml:space="preserve"> как и то, что они вызывают беспокойство дискомфорт и неудобства. Психотерапевт должен также выразить </w:t>
      </w:r>
      <w:proofErr w:type="gramStart"/>
      <w:r>
        <w:t>озабоченность</w:t>
      </w:r>
      <w:proofErr w:type="gramEnd"/>
      <w:r>
        <w:t xml:space="preserve"> благополучием ребенка вообще, включая его социальную активность. Становление доверия требует предоставления соответствующего времени ребенку и его родителям выразить их перспективы при первом и последующих визитах. </w:t>
      </w:r>
    </w:p>
    <w:p w:rsidR="00BD2A87" w:rsidRDefault="00BD2A87" w:rsidP="00BD2A87">
      <w:pPr>
        <w:pStyle w:val="a3"/>
      </w:pPr>
      <w:r>
        <w:t xml:space="preserve">Когда психотерапевт выразил искреннюю озабоченность, он должен сделать четкое утверждение о неорганической природе психосоматического симптома и дать четкие рекомендации действия. Для семей, отказывающимся признать отсутствие органических причин, иногда полезно объяснить, что хотя в настоящее время невозможно найти органической причины, но имеющиеся симптомы могут быть остаточными или ранними проявлениями состояния которое находится в процессе излечения. Процессы восстановления выставляют большие требования к организму. Должен быть определен и согласован план лечения. Даже после достижения кажущегося согласия у некоторых родителей возникает вопрос «что, если появиться какой-либо новый симптом или имеющийся симптом не улучшится?». Они должны быть убеждены в том, что любой новый симптом или проявление указующее на органическое заболевание будет тщательно изучено. </w:t>
      </w:r>
    </w:p>
    <w:p w:rsidR="00BD2A87" w:rsidRDefault="00BD2A87" w:rsidP="00BD2A87">
      <w:pPr>
        <w:pStyle w:val="a3"/>
      </w:pPr>
      <w:r>
        <w:t xml:space="preserve">Снятие симптомов. Снятие симптома или его </w:t>
      </w:r>
      <w:proofErr w:type="gramStart"/>
      <w:r>
        <w:t>снижение</w:t>
      </w:r>
      <w:proofErr w:type="gramEnd"/>
      <w:r>
        <w:t xml:space="preserve"> вероятно имеют наибольшее значение для детей с хронической или рецидивирующей заболеваниями. </w:t>
      </w:r>
    </w:p>
    <w:p w:rsidR="00BD2A87" w:rsidRDefault="00BD2A87" w:rsidP="00BD2A87">
      <w:pPr>
        <w:pStyle w:val="a3"/>
      </w:pPr>
      <w:r>
        <w:t xml:space="preserve">Возвращение в школу и к деятельности. Пропуск уроков частое явление у детей с психосоматическими жалобами. Неспособность возвращения в школу может привести к растущему чувству беспомощности и сохранении навсегда роли больного. Если ребенок пропускал школу то возвращение в класс и другой деятельности должно быть </w:t>
      </w:r>
      <w:r>
        <w:lastRenderedPageBreak/>
        <w:t xml:space="preserve">запланировано так скоро как это только будет возможно; однако дети и их родители могут воспротивиться возвращению в школу, приводя целый ряд причин. Ребенок может испытывать страх перед возвращением, так как он имеет академическое отставание от учебной программы. Некоторые также боятся возвращения в группу сверстников и объяснения их </w:t>
      </w:r>
      <w:proofErr w:type="spellStart"/>
      <w:r>
        <w:t>отсутсвтия</w:t>
      </w:r>
      <w:proofErr w:type="spellEnd"/>
      <w:r>
        <w:t xml:space="preserve"> друзьям. Полезно постепенное возвращение в школу. Пребывание в школе часть дня было бы хорошим стартом, позволявшим ребенку постепенное вхождение в академическую, </w:t>
      </w:r>
      <w:proofErr w:type="spellStart"/>
      <w:r>
        <w:t>физикальную</w:t>
      </w:r>
      <w:proofErr w:type="spellEnd"/>
      <w:r>
        <w:t xml:space="preserve"> и социальную среду школы. Академические трудности, включая неспособность обучения должны быть, оценены у детей, испытывающих длительные затруднения при плохих отметках. </w:t>
      </w:r>
      <w:proofErr w:type="spellStart"/>
      <w:r>
        <w:t>Психоучебное</w:t>
      </w:r>
      <w:proofErr w:type="spellEnd"/>
      <w:r>
        <w:t xml:space="preserve"> тестирование клиническим психологом может помочь </w:t>
      </w:r>
      <w:proofErr w:type="spellStart"/>
      <w:r>
        <w:t>отдифференцировать</w:t>
      </w:r>
      <w:proofErr w:type="spellEnd"/>
      <w:r>
        <w:t xml:space="preserve"> низкую успеваемость, связанную с непосещением школы, и таковую, связанную</w:t>
      </w:r>
    </w:p>
    <w:p w:rsidR="00700B8E" w:rsidRDefault="00700B8E" w:rsidP="00BD2A87">
      <w:pPr>
        <w:pStyle w:val="a3"/>
      </w:pPr>
      <w:bookmarkStart w:id="0" w:name="_GoBack"/>
      <w:bookmarkEnd w:id="0"/>
    </w:p>
    <w:p w:rsidR="00700B8E" w:rsidRDefault="00700B8E" w:rsidP="00BD2A87">
      <w:pPr>
        <w:pStyle w:val="a3"/>
      </w:pPr>
    </w:p>
    <w:p w:rsidR="00700B8E" w:rsidRDefault="00700B8E" w:rsidP="00BD2A87">
      <w:pPr>
        <w:pStyle w:val="a3"/>
      </w:pPr>
    </w:p>
    <w:p w:rsidR="00700B8E" w:rsidRDefault="00700B8E" w:rsidP="00BD2A87">
      <w:pPr>
        <w:pStyle w:val="a3"/>
      </w:pPr>
    </w:p>
    <w:p w:rsidR="00700B8E" w:rsidRDefault="00700B8E" w:rsidP="00BD2A87">
      <w:pPr>
        <w:pStyle w:val="a3"/>
      </w:pPr>
    </w:p>
    <w:p w:rsidR="00700B8E" w:rsidRDefault="00700B8E" w:rsidP="00BD2A87">
      <w:pPr>
        <w:pStyle w:val="a3"/>
      </w:pPr>
    </w:p>
    <w:p w:rsidR="00700B8E" w:rsidRDefault="00700B8E" w:rsidP="00BD2A87">
      <w:pPr>
        <w:pStyle w:val="a3"/>
      </w:pPr>
    </w:p>
    <w:p w:rsidR="00700B8E" w:rsidRDefault="00700B8E" w:rsidP="00BD2A87">
      <w:pPr>
        <w:pStyle w:val="a3"/>
      </w:pPr>
    </w:p>
    <w:p w:rsidR="00700B8E" w:rsidRDefault="00700B8E" w:rsidP="00BD2A87">
      <w:pPr>
        <w:pStyle w:val="a3"/>
      </w:pPr>
    </w:p>
    <w:p w:rsidR="00700B8E" w:rsidRDefault="00700B8E" w:rsidP="00BD2A87">
      <w:pPr>
        <w:pStyle w:val="a3"/>
      </w:pPr>
    </w:p>
    <w:p w:rsidR="00700B8E" w:rsidRDefault="00700B8E" w:rsidP="00BD2A87">
      <w:pPr>
        <w:pStyle w:val="a3"/>
      </w:pPr>
    </w:p>
    <w:p w:rsidR="00606DFA" w:rsidRDefault="00606DFA"/>
    <w:sectPr w:rsidR="00606DFA" w:rsidSect="00606D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D2A87"/>
    <w:rsid w:val="000F58AD"/>
    <w:rsid w:val="00606DFA"/>
    <w:rsid w:val="00700B8E"/>
    <w:rsid w:val="00A70C74"/>
    <w:rsid w:val="00BD2A87"/>
    <w:rsid w:val="00EB26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C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2A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EB26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26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2A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EB26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B26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05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4951</Words>
  <Characters>28227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2</cp:revision>
  <cp:lastPrinted>2015-12-01T11:37:00Z</cp:lastPrinted>
  <dcterms:created xsi:type="dcterms:W3CDTF">2015-12-15T16:07:00Z</dcterms:created>
  <dcterms:modified xsi:type="dcterms:W3CDTF">2015-12-15T16:07:00Z</dcterms:modified>
</cp:coreProperties>
</file>